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33C9" w14:textId="331AC54F" w:rsidR="00F31CED" w:rsidRPr="001F4705" w:rsidRDefault="00CD0CC8" w:rsidP="001F4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1F470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TUGA </w:t>
      </w:r>
      <w:r w:rsidRPr="001F4705">
        <w:rPr>
          <w:rFonts w:ascii="Times New Roman" w:eastAsia="標楷體" w:hAnsi="Times New Roman" w:cs="Times New Roman"/>
          <w:color w:val="000000"/>
          <w:sz w:val="36"/>
          <w:szCs w:val="36"/>
        </w:rPr>
        <w:t>北區</w:t>
      </w:r>
      <w:r w:rsidR="001F4705" w:rsidRPr="001F4705">
        <w:rPr>
          <w:rFonts w:ascii="Times New Roman" w:eastAsia="標楷體" w:hAnsi="Times New Roman" w:cs="Times New Roman"/>
          <w:color w:val="000000"/>
          <w:sz w:val="36"/>
          <w:szCs w:val="36"/>
        </w:rPr>
        <w:t>婦女泌尿</w:t>
      </w:r>
      <w:r w:rsidRPr="001F4705">
        <w:rPr>
          <w:rFonts w:ascii="Times New Roman" w:eastAsia="標楷體" w:hAnsi="Times New Roman" w:cs="Times New Roman"/>
          <w:color w:val="000000"/>
          <w:sz w:val="36"/>
          <w:szCs w:val="36"/>
        </w:rPr>
        <w:t>學術研討會</w:t>
      </w:r>
    </w:p>
    <w:p w14:paraId="2EAB4C6F" w14:textId="6F4AAAB3" w:rsidR="001F4705" w:rsidRPr="006E3473" w:rsidRDefault="001F4705" w:rsidP="001F4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時間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:2022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20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日星期日</w:t>
      </w:r>
    </w:p>
    <w:p w14:paraId="1E83947C" w14:textId="2459D149" w:rsidR="001F4705" w:rsidRPr="006E3473" w:rsidRDefault="001F4705" w:rsidP="001F4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地點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台北市立聯合醫院</w:t>
      </w:r>
      <w:r w:rsidR="006E3473" w:rsidRPr="006E347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仁愛院區檢驗大樓</w:t>
      </w:r>
      <w:r w:rsidR="000C55E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="0018557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樓</w:t>
      </w:r>
      <w:r w:rsidR="000C55E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大禮堂</w:t>
      </w:r>
    </w:p>
    <w:tbl>
      <w:tblPr>
        <w:tblStyle w:val="a5"/>
        <w:tblW w:w="106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710"/>
        <w:gridCol w:w="7113"/>
        <w:gridCol w:w="1854"/>
      </w:tblGrid>
      <w:tr w:rsidR="00F31CED" w:rsidRPr="006E3473" w14:paraId="29E86BF8" w14:textId="77777777" w:rsidTr="00161571">
        <w:trPr>
          <w:trHeight w:val="339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517991FE" w14:textId="77777777" w:rsidR="00F31CED" w:rsidRPr="006E3473" w:rsidRDefault="00385145" w:rsidP="001F4705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E3473">
              <w:rPr>
                <w:rFonts w:ascii="Times New Roman" w:eastAsia="標楷體" w:hAnsi="Times New Roman" w:cs="Times New Roman"/>
                <w:b/>
                <w:bCs/>
              </w:rPr>
              <w:t>時段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3FE28D4C" w14:textId="77777777" w:rsidR="00F31CED" w:rsidRPr="006E3473" w:rsidRDefault="00385145" w:rsidP="001F4705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E3473">
              <w:rPr>
                <w:rFonts w:ascii="Times New Roman" w:eastAsia="標楷體" w:hAnsi="Times New Roman" w:cs="Times New Roman"/>
                <w:b/>
                <w:bCs/>
              </w:rPr>
              <w:t>講題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1537625" w14:textId="77777777" w:rsidR="00F31CED" w:rsidRPr="006E3473" w:rsidRDefault="00385145" w:rsidP="001F4705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E3473">
              <w:rPr>
                <w:rFonts w:ascii="Times New Roman" w:eastAsia="標楷體" w:hAnsi="Times New Roman" w:cs="Times New Roman"/>
                <w:b/>
                <w:bCs/>
              </w:rPr>
              <w:t>講師</w:t>
            </w:r>
          </w:p>
        </w:tc>
      </w:tr>
      <w:tr w:rsidR="001F4705" w:rsidRPr="006E3473" w14:paraId="2CC6A640" w14:textId="77777777" w:rsidTr="00161571">
        <w:trPr>
          <w:trHeight w:val="352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5482CCC1" w14:textId="77777777" w:rsidR="001F4705" w:rsidRPr="00DD4E14" w:rsidRDefault="001F4705" w:rsidP="006E347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D4E14">
              <w:rPr>
                <w:rFonts w:ascii="Times New Roman" w:eastAsia="標楷體" w:hAnsi="Times New Roman" w:cs="Times New Roman"/>
                <w:b/>
                <w:bCs/>
              </w:rPr>
              <w:t>8:30-8:50</w:t>
            </w:r>
          </w:p>
        </w:tc>
        <w:tc>
          <w:tcPr>
            <w:tcW w:w="8968" w:type="dxa"/>
            <w:gridSpan w:val="2"/>
            <w:shd w:val="clear" w:color="auto" w:fill="FFFFFF" w:themeFill="background1"/>
            <w:vAlign w:val="center"/>
          </w:tcPr>
          <w:p w14:paraId="4C09BDE4" w14:textId="36935FC5" w:rsidR="001F4705" w:rsidRPr="00DD4E14" w:rsidRDefault="001F4705" w:rsidP="00DD4E14">
            <w:pPr>
              <w:ind w:firstLineChars="1315" w:firstLine="3159"/>
              <w:rPr>
                <w:rFonts w:ascii="Times New Roman" w:eastAsia="標楷體" w:hAnsi="Times New Roman" w:cs="Times New Roman"/>
                <w:b/>
                <w:bCs/>
              </w:rPr>
            </w:pPr>
            <w:r w:rsidRPr="00DD4E14">
              <w:rPr>
                <w:rFonts w:ascii="Times New Roman" w:eastAsia="標楷體" w:hAnsi="Times New Roman" w:cs="Times New Roman"/>
                <w:b/>
                <w:bCs/>
              </w:rPr>
              <w:t>報到</w:t>
            </w:r>
          </w:p>
        </w:tc>
      </w:tr>
      <w:tr w:rsidR="00F31CED" w:rsidRPr="006E3473" w14:paraId="4B6C088B" w14:textId="77777777" w:rsidTr="00161571">
        <w:trPr>
          <w:trHeight w:val="992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5BE4B798" w14:textId="77777777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706433F5" w14:textId="77777777" w:rsidR="00F31CED" w:rsidRPr="006E3473" w:rsidRDefault="00385145" w:rsidP="001F47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Opening remarks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F2A33DE" w14:textId="31158CA7" w:rsidR="00F31CED" w:rsidRPr="006E3473" w:rsidRDefault="003432D4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孫茂榮</w:t>
            </w:r>
            <w:r w:rsidR="0018557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E3473">
              <w:rPr>
                <w:rFonts w:ascii="Times New Roman" w:eastAsia="標楷體" w:hAnsi="Times New Roman" w:cs="Times New Roman"/>
              </w:rPr>
              <w:t>理事長</w:t>
            </w:r>
          </w:p>
          <w:p w14:paraId="21149ADA" w14:textId="22C1B7F0" w:rsidR="003432D4" w:rsidRPr="006E3473" w:rsidRDefault="00607D7C" w:rsidP="00607D7C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蘇聰賢</w:t>
            </w:r>
            <w:r w:rsidR="0018557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E3473">
              <w:rPr>
                <w:rFonts w:ascii="Times New Roman" w:eastAsia="標楷體" w:hAnsi="Times New Roman" w:cs="Times New Roman"/>
              </w:rPr>
              <w:t>董事長</w:t>
            </w:r>
          </w:p>
          <w:p w14:paraId="2E855073" w14:textId="77777777" w:rsidR="00143A1D" w:rsidRPr="006E3473" w:rsidRDefault="00143A1D" w:rsidP="00607D7C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聯</w:t>
            </w:r>
            <w:proofErr w:type="gramStart"/>
            <w:r w:rsidRPr="006E3473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6E3473">
              <w:rPr>
                <w:rFonts w:ascii="Times New Roman" w:eastAsia="標楷體" w:hAnsi="Times New Roman" w:cs="Times New Roman"/>
              </w:rPr>
              <w:t>長官</w:t>
            </w:r>
          </w:p>
        </w:tc>
      </w:tr>
      <w:tr w:rsidR="00F31CED" w:rsidRPr="006E3473" w14:paraId="69AD3E59" w14:textId="77777777" w:rsidTr="00161571">
        <w:trPr>
          <w:trHeight w:val="352"/>
          <w:jc w:val="center"/>
        </w:trPr>
        <w:tc>
          <w:tcPr>
            <w:tcW w:w="10677" w:type="dxa"/>
            <w:gridSpan w:val="3"/>
            <w:shd w:val="clear" w:color="auto" w:fill="FFFFFF" w:themeFill="background1"/>
            <w:vAlign w:val="center"/>
          </w:tcPr>
          <w:p w14:paraId="0A90A241" w14:textId="7C4E0993" w:rsidR="00F31CED" w:rsidRPr="00DD4E14" w:rsidRDefault="00385145" w:rsidP="006E347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D4E14">
              <w:rPr>
                <w:rFonts w:ascii="Times New Roman" w:eastAsia="標楷體" w:hAnsi="Times New Roman" w:cs="Times New Roman"/>
                <w:b/>
                <w:bCs/>
              </w:rPr>
              <w:t>Session</w:t>
            </w:r>
            <w:r w:rsidR="003432D4" w:rsidRPr="00DD4E14">
              <w:rPr>
                <w:rFonts w:ascii="Times New Roman" w:eastAsia="標楷體" w:hAnsi="Times New Roman" w:cs="Times New Roman"/>
                <w:b/>
                <w:bCs/>
              </w:rPr>
              <w:t xml:space="preserve"> 1   </w:t>
            </w:r>
            <w:bookmarkStart w:id="0" w:name="_Hlk92095140"/>
            <w:r w:rsidR="003432D4" w:rsidRPr="00DD4E14">
              <w:rPr>
                <w:rFonts w:ascii="Times New Roman" w:eastAsia="標楷體" w:hAnsi="Times New Roman" w:cs="Times New Roman"/>
                <w:b/>
                <w:bCs/>
              </w:rPr>
              <w:t>Official Urogynecology</w:t>
            </w:r>
            <w:bookmarkEnd w:id="0"/>
          </w:p>
        </w:tc>
      </w:tr>
      <w:tr w:rsidR="00DF27FD" w:rsidRPr="006E3473" w14:paraId="7DBB2B84" w14:textId="77777777" w:rsidTr="00161571">
        <w:trPr>
          <w:trHeight w:val="339"/>
          <w:jc w:val="center"/>
        </w:trPr>
        <w:tc>
          <w:tcPr>
            <w:tcW w:w="10677" w:type="dxa"/>
            <w:gridSpan w:val="3"/>
            <w:shd w:val="clear" w:color="auto" w:fill="FFFFFF" w:themeFill="background1"/>
            <w:vAlign w:val="center"/>
          </w:tcPr>
          <w:p w14:paraId="363DD903" w14:textId="4553C556" w:rsidR="00DF27FD" w:rsidRPr="006E3473" w:rsidRDefault="00DF27FD" w:rsidP="001F47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座長</w:t>
            </w:r>
            <w:r w:rsidRPr="006E3473">
              <w:rPr>
                <w:rFonts w:ascii="Times New Roman" w:eastAsia="標楷體" w:hAnsi="Times New Roman" w:cs="Times New Roman"/>
              </w:rPr>
              <w:t xml:space="preserve">:  </w:t>
            </w:r>
            <w:r w:rsidR="00B449B2" w:rsidRPr="006E3473">
              <w:rPr>
                <w:rFonts w:ascii="Times New Roman" w:eastAsia="標楷體" w:hAnsi="Times New Roman" w:cs="Times New Roman"/>
              </w:rPr>
              <w:t>梁景忠</w:t>
            </w:r>
            <w:r w:rsidR="006E3473">
              <w:rPr>
                <w:rFonts w:ascii="Times New Roman" w:eastAsia="標楷體" w:hAnsi="Times New Roman" w:cs="Times New Roman" w:hint="eastAsia"/>
              </w:rPr>
              <w:t>、</w:t>
            </w:r>
            <w:r w:rsidR="00960A23" w:rsidRPr="006E3473">
              <w:rPr>
                <w:rFonts w:ascii="Times New Roman" w:eastAsia="標楷體" w:hAnsi="Times New Roman" w:cs="Times New Roman"/>
              </w:rPr>
              <w:t>楊振銘</w:t>
            </w:r>
            <w:r w:rsidR="006E3473">
              <w:rPr>
                <w:rFonts w:ascii="Times New Roman" w:eastAsia="標楷體" w:hAnsi="Times New Roman" w:cs="Times New Roman" w:hint="eastAsia"/>
              </w:rPr>
              <w:t>、</w:t>
            </w:r>
            <w:r w:rsidR="00B449B2" w:rsidRPr="006E3473">
              <w:rPr>
                <w:rFonts w:ascii="Times New Roman" w:eastAsia="標楷體" w:hAnsi="Times New Roman" w:cs="Times New Roman"/>
              </w:rPr>
              <w:t xml:space="preserve"> </w:t>
            </w:r>
            <w:r w:rsidR="00B449B2" w:rsidRPr="006E3473">
              <w:rPr>
                <w:rFonts w:ascii="Times New Roman" w:eastAsia="標楷體" w:hAnsi="Times New Roman" w:cs="Times New Roman"/>
              </w:rPr>
              <w:t>林益豪</w:t>
            </w:r>
          </w:p>
        </w:tc>
      </w:tr>
      <w:tr w:rsidR="00F31CED" w:rsidRPr="006E3473" w14:paraId="427A4704" w14:textId="77777777" w:rsidTr="00161571">
        <w:trPr>
          <w:trHeight w:val="449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10816895" w14:textId="2DD1E450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1" w:name="_Hlk92094350"/>
            <w:bookmarkStart w:id="2" w:name="_Hlk92094756"/>
            <w:r w:rsidRPr="006E3473">
              <w:rPr>
                <w:rFonts w:ascii="Times New Roman" w:eastAsia="標楷體" w:hAnsi="Times New Roman" w:cs="Times New Roman"/>
              </w:rPr>
              <w:t>9:</w:t>
            </w:r>
            <w:r w:rsidR="008728D7" w:rsidRPr="006E3473">
              <w:rPr>
                <w:rFonts w:ascii="Times New Roman" w:eastAsia="標楷體" w:hAnsi="Times New Roman" w:cs="Times New Roman"/>
              </w:rPr>
              <w:t>00</w:t>
            </w:r>
            <w:r w:rsidRPr="006E3473">
              <w:rPr>
                <w:rFonts w:ascii="Times New Roman" w:eastAsia="標楷體" w:hAnsi="Times New Roman" w:cs="Times New Roman"/>
              </w:rPr>
              <w:t>-9:</w:t>
            </w:r>
            <w:r w:rsidR="00CF1A4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4F95D8E5" w14:textId="77777777" w:rsidR="00F31CED" w:rsidRPr="006E3473" w:rsidRDefault="003432D4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 xml:space="preserve">Pelvic congestion </w:t>
            </w:r>
            <w:proofErr w:type="gramStart"/>
            <w:r w:rsidRPr="006E3473">
              <w:rPr>
                <w:rFonts w:ascii="Times New Roman" w:eastAsia="標楷體" w:hAnsi="Times New Roman" w:cs="Times New Roman"/>
              </w:rPr>
              <w:t>syndrome(</w:t>
            </w:r>
            <w:proofErr w:type="gramEnd"/>
            <w:r w:rsidRPr="006E3473">
              <w:rPr>
                <w:rFonts w:ascii="Times New Roman" w:eastAsia="標楷體" w:hAnsi="Times New Roman" w:cs="Times New Roman"/>
              </w:rPr>
              <w:t>PCS)- how to diagnosis and treatment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2AEAEF2" w14:textId="613E1CC5" w:rsidR="00F31CED" w:rsidRPr="006E3473" w:rsidRDefault="004930DA" w:rsidP="008728D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孫</w:t>
            </w:r>
            <w:proofErr w:type="gramStart"/>
            <w:r w:rsidRPr="006E3473">
              <w:rPr>
                <w:rFonts w:ascii="Times New Roman" w:eastAsia="標楷體" w:hAnsi="Times New Roman" w:cs="Times New Roman"/>
              </w:rPr>
              <w:t>珅</w:t>
            </w:r>
            <w:proofErr w:type="gramEnd"/>
            <w:r w:rsidR="00E14415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bookmarkEnd w:id="1"/>
      <w:tr w:rsidR="00F31CED" w:rsidRPr="006E3473" w14:paraId="27B65189" w14:textId="77777777" w:rsidTr="00161571">
        <w:trPr>
          <w:trHeight w:val="390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68033AC5" w14:textId="2452CAE8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9:</w:t>
            </w:r>
            <w:r w:rsidR="00CF1A46">
              <w:rPr>
                <w:rFonts w:ascii="Times New Roman" w:eastAsia="標楷體" w:hAnsi="Times New Roman" w:cs="Times New Roman" w:hint="eastAsia"/>
              </w:rPr>
              <w:t>20</w:t>
            </w:r>
            <w:r w:rsidRPr="006E3473">
              <w:rPr>
                <w:rFonts w:ascii="Times New Roman" w:eastAsia="標楷體" w:hAnsi="Times New Roman" w:cs="Times New Roman"/>
              </w:rPr>
              <w:t>-9:</w:t>
            </w:r>
            <w:r w:rsidR="00CF1A46">
              <w:rPr>
                <w:rFonts w:ascii="Times New Roman" w:eastAsia="標楷體" w:hAnsi="Times New Roman" w:cs="Times New Roman" w:hint="eastAsia"/>
              </w:rPr>
              <w:t>4</w:t>
            </w:r>
            <w:r w:rsidR="0012298E" w:rsidRPr="006E347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5EF27AFF" w14:textId="77777777" w:rsidR="00F31CED" w:rsidRPr="006E3473" w:rsidRDefault="00E14415" w:rsidP="008728D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 xml:space="preserve">Treatment for refectory </w:t>
            </w:r>
            <w:r w:rsidR="008728D7" w:rsidRPr="006E3473">
              <w:rPr>
                <w:rFonts w:ascii="Times New Roman" w:eastAsia="標楷體" w:hAnsi="Times New Roman" w:cs="Times New Roman"/>
              </w:rPr>
              <w:t xml:space="preserve">OAB </w:t>
            </w:r>
            <w:r w:rsidRPr="006E3473">
              <w:rPr>
                <w:rFonts w:ascii="Times New Roman" w:eastAsia="標楷體" w:hAnsi="Times New Roman" w:cs="Times New Roman"/>
              </w:rPr>
              <w:t xml:space="preserve">and </w:t>
            </w:r>
            <w:r w:rsidR="008728D7" w:rsidRPr="006E3473">
              <w:rPr>
                <w:rFonts w:ascii="Times New Roman" w:eastAsia="標楷體" w:hAnsi="Times New Roman" w:cs="Times New Roman"/>
              </w:rPr>
              <w:t>IC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176563E7" w14:textId="77777777" w:rsidR="00F31CED" w:rsidRPr="006E3473" w:rsidRDefault="00A41606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黃淑君</w:t>
            </w:r>
            <w:r w:rsidR="008728D7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tr w:rsidR="00F31CED" w:rsidRPr="006E3473" w14:paraId="430CAF2C" w14:textId="77777777" w:rsidTr="00161571">
        <w:trPr>
          <w:trHeight w:val="616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1862CC97" w14:textId="5E15F993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9:</w:t>
            </w:r>
            <w:r w:rsidR="00CF1A46">
              <w:rPr>
                <w:rFonts w:ascii="Times New Roman" w:eastAsia="標楷體" w:hAnsi="Times New Roman" w:cs="Times New Roman" w:hint="eastAsia"/>
              </w:rPr>
              <w:t>4</w:t>
            </w:r>
            <w:r w:rsidRPr="006E3473">
              <w:rPr>
                <w:rFonts w:ascii="Times New Roman" w:eastAsia="標楷體" w:hAnsi="Times New Roman" w:cs="Times New Roman"/>
              </w:rPr>
              <w:t>0-</w:t>
            </w:r>
            <w:r w:rsidR="00CF1A46">
              <w:rPr>
                <w:rFonts w:ascii="Times New Roman" w:eastAsia="標楷體" w:hAnsi="Times New Roman" w:cs="Times New Roman" w:hint="eastAsia"/>
              </w:rPr>
              <w:t>10</w:t>
            </w:r>
            <w:r w:rsidR="008728D7"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214F6BD6" w14:textId="77777777" w:rsidR="00F31CED" w:rsidRPr="006E3473" w:rsidRDefault="008728D7" w:rsidP="008728D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Is vaginal laser treatment effective in improving overactive bladder symptoms and urinary incontinence?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EE8C64F" w14:textId="77777777" w:rsidR="00F31CED" w:rsidRPr="006E3473" w:rsidRDefault="008728D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梁守蓉醫師</w:t>
            </w:r>
          </w:p>
        </w:tc>
      </w:tr>
      <w:bookmarkEnd w:id="2"/>
      <w:tr w:rsidR="006E3473" w:rsidRPr="006E3473" w14:paraId="3A72577B" w14:textId="77777777" w:rsidTr="00161571">
        <w:trPr>
          <w:trHeight w:val="339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58A9092B" w14:textId="01DB0756" w:rsidR="006E3473" w:rsidRPr="006E3473" w:rsidRDefault="00CF1A46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E3473" w:rsidRPr="006E3473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="006E3473" w:rsidRPr="006E3473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10:10</w:t>
            </w:r>
          </w:p>
        </w:tc>
        <w:tc>
          <w:tcPr>
            <w:tcW w:w="8968" w:type="dxa"/>
            <w:gridSpan w:val="2"/>
            <w:shd w:val="clear" w:color="auto" w:fill="FFFFFF" w:themeFill="background1"/>
            <w:vAlign w:val="center"/>
          </w:tcPr>
          <w:p w14:paraId="6F7A1B33" w14:textId="67FF7D9F" w:rsidR="006E3473" w:rsidRPr="006E3473" w:rsidRDefault="006E3473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Q &amp;A</w:t>
            </w:r>
          </w:p>
        </w:tc>
      </w:tr>
      <w:tr w:rsidR="006E3473" w:rsidRPr="006E3473" w14:paraId="04F07DAA" w14:textId="77777777" w:rsidTr="00161571">
        <w:trPr>
          <w:trHeight w:val="339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4F92EF83" w14:textId="5FAF875C" w:rsidR="006E3473" w:rsidRPr="006E3473" w:rsidRDefault="00CF1A46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E3473" w:rsidRPr="006E3473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6E3473" w:rsidRPr="006E3473">
              <w:rPr>
                <w:rFonts w:ascii="Times New Roman" w:eastAsia="標楷體" w:hAnsi="Times New Roman" w:cs="Times New Roman"/>
              </w:rPr>
              <w:t>-10: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8968" w:type="dxa"/>
            <w:gridSpan w:val="2"/>
            <w:shd w:val="clear" w:color="auto" w:fill="FFFFFF" w:themeFill="background1"/>
            <w:vAlign w:val="center"/>
          </w:tcPr>
          <w:p w14:paraId="0D1F4D98" w14:textId="53690313" w:rsidR="006E3473" w:rsidRPr="006E3473" w:rsidRDefault="006E3473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Break</w:t>
            </w:r>
          </w:p>
        </w:tc>
      </w:tr>
      <w:tr w:rsidR="00F31CED" w:rsidRPr="006E3473" w14:paraId="526CD117" w14:textId="77777777" w:rsidTr="00161571">
        <w:trPr>
          <w:trHeight w:val="352"/>
          <w:jc w:val="center"/>
        </w:trPr>
        <w:tc>
          <w:tcPr>
            <w:tcW w:w="10677" w:type="dxa"/>
            <w:gridSpan w:val="3"/>
            <w:shd w:val="clear" w:color="auto" w:fill="FFFFFF" w:themeFill="background1"/>
            <w:vAlign w:val="center"/>
          </w:tcPr>
          <w:p w14:paraId="19119423" w14:textId="61199A42" w:rsidR="00F31CED" w:rsidRPr="000F48F0" w:rsidRDefault="00385145" w:rsidP="006E347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F48F0">
              <w:rPr>
                <w:rFonts w:ascii="Times New Roman" w:eastAsia="標楷體" w:hAnsi="Times New Roman" w:cs="Times New Roman"/>
                <w:b/>
                <w:bCs/>
              </w:rPr>
              <w:t xml:space="preserve">Session 2  </w:t>
            </w:r>
            <w:r w:rsidR="003432D4" w:rsidRPr="000F48F0"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bookmarkStart w:id="3" w:name="_Hlk92095558"/>
            <w:r w:rsidR="00DF27FD" w:rsidRPr="000F48F0">
              <w:rPr>
                <w:rFonts w:ascii="Times New Roman" w:eastAsia="標楷體" w:hAnsi="Times New Roman" w:cs="Times New Roman"/>
                <w:b/>
                <w:bCs/>
              </w:rPr>
              <w:t xml:space="preserve">Surgery for </w:t>
            </w:r>
            <w:r w:rsidR="005B0D8D" w:rsidRPr="000F48F0">
              <w:rPr>
                <w:rFonts w:ascii="Times New Roman" w:eastAsia="標楷體" w:hAnsi="Times New Roman" w:cs="Times New Roman"/>
                <w:b/>
                <w:bCs/>
              </w:rPr>
              <w:t xml:space="preserve">SUI </w:t>
            </w:r>
            <w:proofErr w:type="gramStart"/>
            <w:r w:rsidR="005B0D8D" w:rsidRPr="000F48F0">
              <w:rPr>
                <w:rFonts w:ascii="Times New Roman" w:eastAsia="標楷體" w:hAnsi="Times New Roman" w:cs="Times New Roman"/>
                <w:b/>
                <w:bCs/>
              </w:rPr>
              <w:t xml:space="preserve">and  </w:t>
            </w:r>
            <w:r w:rsidRPr="000F48F0">
              <w:rPr>
                <w:rFonts w:ascii="Times New Roman" w:eastAsia="標楷體" w:hAnsi="Times New Roman" w:cs="Times New Roman"/>
                <w:b/>
                <w:bCs/>
              </w:rPr>
              <w:t>POP</w:t>
            </w:r>
            <w:bookmarkEnd w:id="3"/>
            <w:proofErr w:type="gramEnd"/>
          </w:p>
        </w:tc>
      </w:tr>
      <w:tr w:rsidR="00DF27FD" w:rsidRPr="006E3473" w14:paraId="57FF4518" w14:textId="77777777" w:rsidTr="00161571">
        <w:trPr>
          <w:trHeight w:val="339"/>
          <w:jc w:val="center"/>
        </w:trPr>
        <w:tc>
          <w:tcPr>
            <w:tcW w:w="10677" w:type="dxa"/>
            <w:gridSpan w:val="3"/>
            <w:shd w:val="clear" w:color="auto" w:fill="FFFFFF" w:themeFill="background1"/>
            <w:vAlign w:val="center"/>
          </w:tcPr>
          <w:p w14:paraId="339E390C" w14:textId="647D0070" w:rsidR="00DF27FD" w:rsidRPr="006E3473" w:rsidRDefault="00DF27FD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座長</w:t>
            </w:r>
            <w:r w:rsidRPr="006E3473">
              <w:rPr>
                <w:rFonts w:ascii="Times New Roman" w:eastAsia="標楷體" w:hAnsi="Times New Roman" w:cs="Times New Roman"/>
              </w:rPr>
              <w:t xml:space="preserve">:  </w:t>
            </w:r>
            <w:r w:rsidR="00B449B2" w:rsidRPr="006E3473">
              <w:rPr>
                <w:rFonts w:ascii="Times New Roman" w:eastAsia="標楷體" w:hAnsi="Times New Roman" w:cs="Times New Roman"/>
              </w:rPr>
              <w:t xml:space="preserve"> </w:t>
            </w:r>
            <w:r w:rsidR="00B449B2" w:rsidRPr="006E3473">
              <w:rPr>
                <w:rFonts w:ascii="Times New Roman" w:eastAsia="標楷體" w:hAnsi="Times New Roman" w:cs="Times New Roman"/>
              </w:rPr>
              <w:t>蘇聰賢</w:t>
            </w:r>
            <w:r w:rsidR="00B449B2" w:rsidRPr="006E3473">
              <w:rPr>
                <w:rFonts w:ascii="Times New Roman" w:eastAsia="標楷體" w:hAnsi="Times New Roman" w:cs="Times New Roman"/>
              </w:rPr>
              <w:t xml:space="preserve"> </w:t>
            </w:r>
            <w:r w:rsidR="006E3473">
              <w:rPr>
                <w:rFonts w:ascii="Times New Roman" w:eastAsia="標楷體" w:hAnsi="Times New Roman" w:cs="Times New Roman" w:hint="eastAsia"/>
              </w:rPr>
              <w:t>、</w:t>
            </w:r>
            <w:r w:rsidR="00B449B2" w:rsidRPr="006E3473">
              <w:rPr>
                <w:rFonts w:ascii="Times New Roman" w:eastAsia="標楷體" w:hAnsi="Times New Roman" w:cs="Times New Roman"/>
              </w:rPr>
              <w:t>王國華</w:t>
            </w:r>
            <w:r w:rsidR="006E3473">
              <w:rPr>
                <w:rFonts w:ascii="Times New Roman" w:eastAsia="標楷體" w:hAnsi="Times New Roman" w:cs="Times New Roman" w:hint="eastAsia"/>
              </w:rPr>
              <w:t>、</w:t>
            </w:r>
            <w:r w:rsidR="00960A23" w:rsidRPr="006E3473">
              <w:rPr>
                <w:rFonts w:ascii="Times New Roman" w:eastAsia="標楷體" w:hAnsi="Times New Roman" w:cs="Times New Roman"/>
              </w:rPr>
              <w:t>黃文貞</w:t>
            </w:r>
          </w:p>
        </w:tc>
      </w:tr>
      <w:tr w:rsidR="00F31CED" w:rsidRPr="006E3473" w14:paraId="5A0CDA39" w14:textId="77777777" w:rsidTr="00161571">
        <w:trPr>
          <w:trHeight w:val="646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770A8B59" w14:textId="5FA1B365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4" w:name="_Hlk92095569"/>
            <w:r w:rsidRPr="006E3473">
              <w:rPr>
                <w:rFonts w:ascii="Times New Roman" w:eastAsia="標楷體" w:hAnsi="Times New Roman" w:cs="Times New Roman"/>
              </w:rPr>
              <w:t>10:</w:t>
            </w:r>
            <w:r w:rsidR="00CF1A46">
              <w:rPr>
                <w:rFonts w:ascii="Times New Roman" w:eastAsia="標楷體" w:hAnsi="Times New Roman" w:cs="Times New Roman" w:hint="eastAsia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0-10:</w:t>
            </w:r>
            <w:r w:rsidR="00CF1A46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6A90C92B" w14:textId="77777777" w:rsidR="00F31CED" w:rsidRPr="006E3473" w:rsidRDefault="00607D7C" w:rsidP="00607D7C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 xml:space="preserve">Is </w:t>
            </w:r>
            <w:proofErr w:type="spellStart"/>
            <w:r w:rsidRPr="006E3473">
              <w:rPr>
                <w:rFonts w:ascii="Times New Roman" w:eastAsia="標楷體" w:hAnsi="Times New Roman" w:cs="Times New Roman"/>
              </w:rPr>
              <w:t>colpocleisis</w:t>
            </w:r>
            <w:proofErr w:type="spellEnd"/>
            <w:r w:rsidRPr="006E3473">
              <w:rPr>
                <w:rFonts w:ascii="Times New Roman" w:eastAsia="標楷體" w:hAnsi="Times New Roman" w:cs="Times New Roman"/>
              </w:rPr>
              <w:t xml:space="preserve"> still a viable option for pelvic organ </w:t>
            </w:r>
            <w:proofErr w:type="gramStart"/>
            <w:r w:rsidRPr="006E3473">
              <w:rPr>
                <w:rFonts w:ascii="Times New Roman" w:eastAsia="標楷體" w:hAnsi="Times New Roman" w:cs="Times New Roman"/>
              </w:rPr>
              <w:t>prolapse</w:t>
            </w:r>
            <w:proofErr w:type="gramEnd"/>
            <w:r w:rsidRPr="006E3473">
              <w:rPr>
                <w:rFonts w:ascii="Times New Roman" w:eastAsia="標楷體" w:hAnsi="Times New Roman" w:cs="Times New Roman"/>
              </w:rPr>
              <w:t xml:space="preserve"> in the twenty-first century?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F826FEE" w14:textId="77777777" w:rsidR="00F31CED" w:rsidRPr="006E3473" w:rsidRDefault="00607D7C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洪煥程</w:t>
            </w:r>
            <w:r w:rsidR="005B0D8D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tr w:rsidR="00F31CED" w:rsidRPr="006E3473" w14:paraId="1A10DF08" w14:textId="77777777" w:rsidTr="00161571">
        <w:trPr>
          <w:trHeight w:val="513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3A1C919A" w14:textId="6B8E9A96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10:</w:t>
            </w:r>
            <w:r w:rsidR="00CF1A46">
              <w:rPr>
                <w:rFonts w:ascii="Times New Roman" w:eastAsia="標楷體" w:hAnsi="Times New Roman" w:cs="Times New Roman" w:hint="eastAsia"/>
              </w:rPr>
              <w:t>50</w:t>
            </w:r>
            <w:r w:rsidRPr="006E3473">
              <w:rPr>
                <w:rFonts w:ascii="Times New Roman" w:eastAsia="標楷體" w:hAnsi="Times New Roman" w:cs="Times New Roman"/>
              </w:rPr>
              <w:t>-1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750A9310" w14:textId="77777777" w:rsidR="00F31CED" w:rsidRPr="006E3473" w:rsidRDefault="005B0D8D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The management of mixed urinary incontinence in women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31B8D003" w14:textId="643F4ADF" w:rsidR="00F31CED" w:rsidRPr="006E3473" w:rsidRDefault="0024417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謝武橋</w:t>
            </w:r>
            <w:r w:rsidR="005B0D8D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tr w:rsidR="00F31CED" w:rsidRPr="006E3473" w14:paraId="642A96B8" w14:textId="77777777" w:rsidTr="00161571">
        <w:trPr>
          <w:trHeight w:val="508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1448E484" w14:textId="0F8CB440" w:rsidR="00F31CED" w:rsidRPr="006E3473" w:rsidRDefault="00385145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0-1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219E41EE" w14:textId="74098EA6" w:rsidR="00F31CED" w:rsidRPr="006E3473" w:rsidRDefault="005B0D8D" w:rsidP="005B0D8D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 xml:space="preserve">Complications and management related to SUI and POP surgery  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F53FD55" w14:textId="77777777" w:rsidR="00F31CED" w:rsidRPr="006E3473" w:rsidRDefault="006A1DCE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潘恆新</w:t>
            </w:r>
            <w:r w:rsidR="00607D7C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tr w:rsidR="006E3473" w:rsidRPr="006E3473" w14:paraId="064BE247" w14:textId="77777777" w:rsidTr="00CF1A46">
        <w:trPr>
          <w:trHeight w:val="339"/>
          <w:jc w:val="center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4FFD0" w14:textId="0D55525A" w:rsidR="006E3473" w:rsidRPr="006E3473" w:rsidRDefault="006E3473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30</w:t>
            </w:r>
            <w:r w:rsidRPr="006E3473">
              <w:rPr>
                <w:rFonts w:ascii="Times New Roman" w:eastAsia="標楷體" w:hAnsi="Times New Roman" w:cs="Times New Roman"/>
              </w:rPr>
              <w:t>- 1</w:t>
            </w:r>
            <w:r w:rsidR="00CF1A46">
              <w:rPr>
                <w:rFonts w:ascii="Times New Roman" w:eastAsia="標楷體" w:hAnsi="Times New Roman" w:cs="Times New Roman" w:hint="eastAsia"/>
              </w:rPr>
              <w:t>1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4</w:t>
            </w:r>
            <w:r w:rsidRPr="006E347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9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F5A871" w14:textId="5F3CE35A" w:rsidR="006E3473" w:rsidRPr="006E3473" w:rsidRDefault="006E3473" w:rsidP="006E34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Q &amp;A</w:t>
            </w:r>
          </w:p>
        </w:tc>
      </w:tr>
      <w:bookmarkEnd w:id="4"/>
      <w:tr w:rsidR="00CF1A46" w:rsidRPr="006E3473" w14:paraId="65FD5189" w14:textId="4D370866" w:rsidTr="00CF1A46">
        <w:trPr>
          <w:trHeight w:val="339"/>
          <w:jc w:val="center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5D4F665" w14:textId="2BF15142" w:rsidR="00CF1A46" w:rsidRPr="00161571" w:rsidRDefault="00CF1A46" w:rsidP="00CF1A46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11:40-13:00</w:t>
            </w:r>
          </w:p>
        </w:tc>
        <w:tc>
          <w:tcPr>
            <w:tcW w:w="8967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34A05B9" w14:textId="77777777" w:rsidR="00CF1A46" w:rsidRPr="00161571" w:rsidRDefault="00CF1A46" w:rsidP="006E347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bookmarkStart w:id="5" w:name="_Hlk92096223"/>
            <w:r w:rsidRPr="00161571">
              <w:rPr>
                <w:rFonts w:ascii="Times New Roman" w:eastAsia="標楷體" w:hAnsi="Times New Roman" w:cs="Times New Roman"/>
                <w:b/>
                <w:bCs/>
              </w:rPr>
              <w:t xml:space="preserve">Lunch </w:t>
            </w:r>
            <w:bookmarkEnd w:id="5"/>
          </w:p>
        </w:tc>
      </w:tr>
      <w:tr w:rsidR="00F31CED" w:rsidRPr="006E3473" w14:paraId="75FCCB5F" w14:textId="77777777" w:rsidTr="00161571">
        <w:trPr>
          <w:trHeight w:val="352"/>
          <w:jc w:val="center"/>
        </w:trPr>
        <w:tc>
          <w:tcPr>
            <w:tcW w:w="10677" w:type="dxa"/>
            <w:gridSpan w:val="3"/>
            <w:shd w:val="clear" w:color="auto" w:fill="FFFFFF" w:themeFill="background1"/>
            <w:vAlign w:val="center"/>
          </w:tcPr>
          <w:p w14:paraId="6C7C41FF" w14:textId="77777777" w:rsidR="00F31CED" w:rsidRPr="009D5944" w:rsidRDefault="00385145" w:rsidP="000F48F0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bookmarkStart w:id="6" w:name="_gjdgxs" w:colFirst="0" w:colLast="0"/>
            <w:bookmarkEnd w:id="6"/>
            <w:r w:rsidRPr="009D5944">
              <w:rPr>
                <w:rFonts w:ascii="Times New Roman" w:eastAsia="標楷體" w:hAnsi="Times New Roman" w:cs="Times New Roman"/>
                <w:b/>
                <w:bCs/>
              </w:rPr>
              <w:t xml:space="preserve">Session 3- </w:t>
            </w:r>
            <w:r w:rsidR="00371527" w:rsidRPr="009D5944">
              <w:rPr>
                <w:rFonts w:ascii="Times New Roman" w:eastAsia="標楷體" w:hAnsi="Times New Roman" w:cs="Times New Roman"/>
                <w:b/>
                <w:bCs/>
              </w:rPr>
              <w:t xml:space="preserve">Video demonstration </w:t>
            </w:r>
            <w:proofErr w:type="gramStart"/>
            <w:r w:rsidR="00371527" w:rsidRPr="009D5944">
              <w:rPr>
                <w:rFonts w:ascii="Times New Roman" w:eastAsia="標楷體" w:hAnsi="Times New Roman" w:cs="Times New Roman"/>
                <w:b/>
                <w:bCs/>
              </w:rPr>
              <w:t xml:space="preserve">of  </w:t>
            </w:r>
            <w:r w:rsidR="00607D7C" w:rsidRPr="009D5944">
              <w:rPr>
                <w:rFonts w:ascii="Times New Roman" w:eastAsia="標楷體" w:hAnsi="Times New Roman" w:cs="Times New Roman"/>
                <w:b/>
                <w:bCs/>
              </w:rPr>
              <w:t>Surgery</w:t>
            </w:r>
            <w:proofErr w:type="gramEnd"/>
            <w:r w:rsidR="00607D7C" w:rsidRPr="009D5944">
              <w:rPr>
                <w:rFonts w:ascii="Times New Roman" w:eastAsia="標楷體" w:hAnsi="Times New Roman" w:cs="Times New Roman"/>
                <w:b/>
                <w:bCs/>
              </w:rPr>
              <w:t xml:space="preserve"> for SUI and  </w:t>
            </w:r>
            <w:r w:rsidR="00371527" w:rsidRPr="009D5944">
              <w:rPr>
                <w:rFonts w:ascii="Times New Roman" w:eastAsia="標楷體" w:hAnsi="Times New Roman" w:cs="Times New Roman"/>
                <w:b/>
                <w:bCs/>
              </w:rPr>
              <w:t>POP</w:t>
            </w:r>
          </w:p>
        </w:tc>
      </w:tr>
      <w:tr w:rsidR="00B449B2" w:rsidRPr="006E3473" w14:paraId="35169DDB" w14:textId="77777777" w:rsidTr="00161571">
        <w:trPr>
          <w:trHeight w:val="339"/>
          <w:jc w:val="center"/>
        </w:trPr>
        <w:tc>
          <w:tcPr>
            <w:tcW w:w="10677" w:type="dxa"/>
            <w:gridSpan w:val="3"/>
            <w:shd w:val="clear" w:color="auto" w:fill="FFFFFF" w:themeFill="background1"/>
            <w:vAlign w:val="center"/>
          </w:tcPr>
          <w:p w14:paraId="7E12DF8A" w14:textId="0DBAA8E1" w:rsidR="00B449B2" w:rsidRPr="006E3473" w:rsidRDefault="00B449B2" w:rsidP="000F48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座長</w:t>
            </w:r>
            <w:r w:rsidRPr="006E3473">
              <w:rPr>
                <w:rFonts w:ascii="Times New Roman" w:eastAsia="標楷體" w:hAnsi="Times New Roman" w:cs="Times New Roman"/>
              </w:rPr>
              <w:t xml:space="preserve">:  </w:t>
            </w:r>
            <w:r w:rsidR="0024417C">
              <w:rPr>
                <w:rFonts w:ascii="Times New Roman" w:eastAsia="標楷體" w:hAnsi="Times New Roman" w:cs="Times New Roman" w:hint="eastAsia"/>
              </w:rPr>
              <w:t>陳慧毅</w:t>
            </w:r>
            <w:r w:rsidR="000F48F0">
              <w:rPr>
                <w:rFonts w:ascii="Times New Roman" w:eastAsia="標楷體" w:hAnsi="Times New Roman" w:cs="Times New Roman" w:hint="eastAsia"/>
              </w:rPr>
              <w:t>、</w:t>
            </w:r>
            <w:r w:rsidR="00960A23" w:rsidRPr="006E3473">
              <w:rPr>
                <w:rFonts w:ascii="Times New Roman" w:eastAsia="標楷體" w:hAnsi="Times New Roman" w:cs="Times New Roman"/>
              </w:rPr>
              <w:t>王</w:t>
            </w:r>
            <w:r w:rsidR="000F48F0">
              <w:rPr>
                <w:rFonts w:ascii="Times New Roman" w:eastAsia="標楷體" w:hAnsi="Times New Roman" w:cs="Times New Roman" w:hint="eastAsia"/>
              </w:rPr>
              <w:t>有</w:t>
            </w:r>
            <w:r w:rsidR="00960A23" w:rsidRPr="006E3473">
              <w:rPr>
                <w:rFonts w:ascii="Times New Roman" w:eastAsia="標楷體" w:hAnsi="Times New Roman" w:cs="Times New Roman"/>
              </w:rPr>
              <w:t>利</w:t>
            </w:r>
            <w:r w:rsidR="000F48F0">
              <w:rPr>
                <w:rFonts w:ascii="Times New Roman" w:eastAsia="標楷體" w:hAnsi="Times New Roman" w:cs="Times New Roman" w:hint="eastAsia"/>
              </w:rPr>
              <w:t>、</w:t>
            </w:r>
            <w:r w:rsidR="00960A23" w:rsidRPr="006E3473">
              <w:rPr>
                <w:rFonts w:ascii="Times New Roman" w:eastAsia="標楷體" w:hAnsi="Times New Roman" w:cs="Times New Roman"/>
              </w:rPr>
              <w:t xml:space="preserve"> </w:t>
            </w:r>
            <w:r w:rsidR="00960A23" w:rsidRPr="006E3473">
              <w:rPr>
                <w:rFonts w:ascii="Times New Roman" w:eastAsia="標楷體" w:hAnsi="Times New Roman" w:cs="Times New Roman"/>
              </w:rPr>
              <w:t>林姿吟</w:t>
            </w:r>
          </w:p>
        </w:tc>
      </w:tr>
      <w:tr w:rsidR="00F31CED" w:rsidRPr="006E3473" w14:paraId="148D2500" w14:textId="77777777" w:rsidTr="00161571">
        <w:trPr>
          <w:trHeight w:val="687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0AD22D52" w14:textId="77777777" w:rsidR="00F31CED" w:rsidRPr="006E3473" w:rsidRDefault="00385145" w:rsidP="009D59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13:</w:t>
            </w:r>
            <w:r w:rsidR="00371527" w:rsidRPr="006E3473">
              <w:rPr>
                <w:rFonts w:ascii="Times New Roman" w:eastAsia="標楷體" w:hAnsi="Times New Roman" w:cs="Times New Roman"/>
              </w:rPr>
              <w:t>00</w:t>
            </w:r>
            <w:r w:rsidRPr="006E3473">
              <w:rPr>
                <w:rFonts w:ascii="Times New Roman" w:eastAsia="標楷體" w:hAnsi="Times New Roman" w:cs="Times New Roman"/>
              </w:rPr>
              <w:t>-1</w:t>
            </w:r>
            <w:r w:rsidR="00371527" w:rsidRPr="006E3473">
              <w:rPr>
                <w:rFonts w:ascii="Times New Roman" w:eastAsia="標楷體" w:hAnsi="Times New Roman" w:cs="Times New Roman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371527" w:rsidRPr="006E3473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3C215464" w14:textId="77777777" w:rsidR="00F31CED" w:rsidRPr="006E3473" w:rsidRDefault="00143A1D" w:rsidP="000F48F0">
            <w:pPr>
              <w:ind w:leftChars="16" w:left="38" w:firstLine="1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 xml:space="preserve">Minimally Invasive Technique for </w:t>
            </w:r>
            <w:r w:rsidR="006A1DCE" w:rsidRPr="006E3473">
              <w:rPr>
                <w:rFonts w:ascii="Times New Roman" w:eastAsia="標楷體" w:hAnsi="Times New Roman" w:cs="Times New Roman"/>
              </w:rPr>
              <w:t xml:space="preserve">Uterine preservation </w:t>
            </w:r>
            <w:proofErr w:type="gramStart"/>
            <w:r w:rsidR="006A1DCE" w:rsidRPr="006E3473">
              <w:rPr>
                <w:rFonts w:ascii="Times New Roman" w:eastAsia="標楷體" w:hAnsi="Times New Roman" w:cs="Times New Roman"/>
              </w:rPr>
              <w:t>and  hysterectomy</w:t>
            </w:r>
            <w:proofErr w:type="gramEnd"/>
            <w:r w:rsidR="006A1DCE" w:rsidRPr="006E3473">
              <w:rPr>
                <w:rFonts w:ascii="Times New Roman" w:eastAsia="標楷體" w:hAnsi="Times New Roman" w:cs="Times New Roman"/>
              </w:rPr>
              <w:t xml:space="preserve"> in pelvic organ prolapse surgery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65AF639B" w14:textId="77777777" w:rsidR="00F31CED" w:rsidRPr="006E3473" w:rsidRDefault="0037152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洪滿榮醫師</w:t>
            </w:r>
          </w:p>
        </w:tc>
      </w:tr>
      <w:tr w:rsidR="00F31CED" w:rsidRPr="006E3473" w14:paraId="1D78F107" w14:textId="77777777" w:rsidTr="00161571">
        <w:trPr>
          <w:trHeight w:val="523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05D135DD" w14:textId="77777777" w:rsidR="00F31CED" w:rsidRPr="006E3473" w:rsidRDefault="00385145" w:rsidP="009D59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</w:t>
            </w:r>
            <w:r w:rsidR="00371527" w:rsidRPr="006E3473">
              <w:rPr>
                <w:rFonts w:ascii="Times New Roman" w:eastAsia="標楷體" w:hAnsi="Times New Roman" w:cs="Times New Roman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371527" w:rsidRPr="006E3473">
              <w:rPr>
                <w:rFonts w:ascii="Times New Roman" w:eastAsia="標楷體" w:hAnsi="Times New Roman" w:cs="Times New Roman"/>
              </w:rPr>
              <w:t>20</w:t>
            </w:r>
            <w:r w:rsidRPr="006E3473">
              <w:rPr>
                <w:rFonts w:ascii="Times New Roman" w:eastAsia="標楷體" w:hAnsi="Times New Roman" w:cs="Times New Roman"/>
              </w:rPr>
              <w:t>-1</w:t>
            </w:r>
            <w:r w:rsidR="00371527" w:rsidRPr="006E3473">
              <w:rPr>
                <w:rFonts w:ascii="Times New Roman" w:eastAsia="標楷體" w:hAnsi="Times New Roman" w:cs="Times New Roman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371527" w:rsidRPr="006E3473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460C0FFD" w14:textId="77777777" w:rsidR="00F31CED" w:rsidRPr="006E3473" w:rsidRDefault="00A41606" w:rsidP="00A41606">
            <w:pPr>
              <w:rPr>
                <w:rFonts w:ascii="Times New Roman" w:eastAsia="標楷體" w:hAnsi="Times New Roman" w:cs="Times New Roman"/>
              </w:rPr>
            </w:pPr>
            <w:bookmarkStart w:id="7" w:name="_Hlk93306152"/>
            <w:r w:rsidRPr="006E3473">
              <w:rPr>
                <w:rFonts w:ascii="Times New Roman" w:eastAsia="標楷體" w:hAnsi="Times New Roman" w:cs="Times New Roman"/>
              </w:rPr>
              <w:t xml:space="preserve">Two port SH+ </w:t>
            </w:r>
            <w:proofErr w:type="spellStart"/>
            <w:r w:rsidRPr="006E3473">
              <w:rPr>
                <w:rFonts w:ascii="Times New Roman" w:eastAsia="標楷體" w:hAnsi="Times New Roman" w:cs="Times New Roman"/>
              </w:rPr>
              <w:t>BSO+pectopexy</w:t>
            </w:r>
            <w:proofErr w:type="spellEnd"/>
            <w:r w:rsidRPr="006E3473">
              <w:rPr>
                <w:rFonts w:ascii="Times New Roman" w:eastAsia="標楷體" w:hAnsi="Times New Roman" w:cs="Times New Roman"/>
              </w:rPr>
              <w:t>+ A repair</w:t>
            </w:r>
            <w:r w:rsidR="00CE36F4" w:rsidRPr="006E3473">
              <w:rPr>
                <w:rFonts w:ascii="Times New Roman" w:eastAsia="標楷體" w:hAnsi="Times New Roman" w:cs="Times New Roman"/>
              </w:rPr>
              <w:t xml:space="preserve"> for total uterine prolapse </w:t>
            </w:r>
            <w:bookmarkEnd w:id="7"/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57CE394C" w14:textId="078B27E0" w:rsidR="00F31CED" w:rsidRPr="006E3473" w:rsidRDefault="0037152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張</w:t>
            </w:r>
            <w:r w:rsidR="004930DA">
              <w:rPr>
                <w:rFonts w:ascii="Times New Roman" w:eastAsia="標楷體" w:hAnsi="Times New Roman" w:cs="Times New Roman" w:hint="eastAsia"/>
              </w:rPr>
              <w:t>裕</w:t>
            </w:r>
            <w:r w:rsidR="00B449B2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tr w:rsidR="00F31CED" w:rsidRPr="006E3473" w14:paraId="2B8E8793" w14:textId="77777777" w:rsidTr="00161571">
        <w:trPr>
          <w:trHeight w:val="786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43C359E8" w14:textId="77777777" w:rsidR="00F31CED" w:rsidRPr="006E3473" w:rsidRDefault="00385145" w:rsidP="009D59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</w:t>
            </w:r>
            <w:r w:rsidR="00371527" w:rsidRPr="006E3473">
              <w:rPr>
                <w:rFonts w:ascii="Times New Roman" w:eastAsia="標楷體" w:hAnsi="Times New Roman" w:cs="Times New Roman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371527" w:rsidRPr="006E3473">
              <w:rPr>
                <w:rFonts w:ascii="Times New Roman" w:eastAsia="標楷體" w:hAnsi="Times New Roman" w:cs="Times New Roman"/>
              </w:rPr>
              <w:t>4</w:t>
            </w:r>
            <w:r w:rsidRPr="006E3473">
              <w:rPr>
                <w:rFonts w:ascii="Times New Roman" w:eastAsia="標楷體" w:hAnsi="Times New Roman" w:cs="Times New Roman"/>
              </w:rPr>
              <w:t>0-14:</w:t>
            </w:r>
            <w:r w:rsidR="00371527" w:rsidRPr="006E3473">
              <w:rPr>
                <w:rFonts w:ascii="Times New Roman" w:eastAsia="標楷體" w:hAnsi="Times New Roman" w:cs="Times New Roman"/>
              </w:rPr>
              <w:t>0</w:t>
            </w:r>
            <w:r w:rsidRPr="006E347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385CF43F" w14:textId="77777777" w:rsidR="00F31CED" w:rsidRPr="006E3473" w:rsidRDefault="006A1DCE" w:rsidP="00E829E5">
            <w:pPr>
              <w:rPr>
                <w:rFonts w:ascii="Times New Roman" w:eastAsia="標楷體" w:hAnsi="Times New Roman" w:cs="Times New Roman"/>
              </w:rPr>
            </w:pPr>
            <w:bookmarkStart w:id="8" w:name="_Hlk93306169"/>
            <w:r w:rsidRPr="006E3473">
              <w:rPr>
                <w:rFonts w:ascii="Times New Roman" w:eastAsia="標楷體" w:hAnsi="Times New Roman" w:cs="Times New Roman"/>
              </w:rPr>
              <w:t xml:space="preserve">Sacrospinous hysteropexy </w:t>
            </w:r>
            <w:proofErr w:type="gramStart"/>
            <w:r w:rsidR="00E829E5" w:rsidRPr="006E3473">
              <w:rPr>
                <w:rFonts w:ascii="Times New Roman" w:eastAsia="標楷體" w:hAnsi="Times New Roman" w:cs="Times New Roman"/>
              </w:rPr>
              <w:t xml:space="preserve">and </w:t>
            </w:r>
            <w:r w:rsidRPr="006E3473">
              <w:rPr>
                <w:rFonts w:ascii="Times New Roman" w:eastAsia="標楷體" w:hAnsi="Times New Roman" w:cs="Times New Roman"/>
              </w:rPr>
              <w:t xml:space="preserve"> vaginal</w:t>
            </w:r>
            <w:proofErr w:type="gramEnd"/>
            <w:r w:rsidRPr="006E3473">
              <w:rPr>
                <w:rFonts w:ascii="Times New Roman" w:eastAsia="標楷體" w:hAnsi="Times New Roman" w:cs="Times New Roman"/>
              </w:rPr>
              <w:t xml:space="preserve"> hysterectomy with suspension of the uterosacral ligaments in women with uterine prolapse</w:t>
            </w:r>
            <w:bookmarkEnd w:id="8"/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6112DBFE" w14:textId="77777777" w:rsidR="00F31CED" w:rsidRPr="006E3473" w:rsidRDefault="006A1DCE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盧佳序</w:t>
            </w:r>
            <w:r w:rsidR="00B449B2" w:rsidRPr="006E3473">
              <w:rPr>
                <w:rFonts w:ascii="Times New Roman" w:eastAsia="標楷體" w:hAnsi="Times New Roman" w:cs="Times New Roman"/>
              </w:rPr>
              <w:t>醫師</w:t>
            </w:r>
          </w:p>
        </w:tc>
      </w:tr>
      <w:tr w:rsidR="006A1DCE" w:rsidRPr="006E3473" w14:paraId="6BC23896" w14:textId="77777777" w:rsidTr="00161571">
        <w:trPr>
          <w:trHeight w:val="352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15F3E640" w14:textId="77777777" w:rsidR="006A1DCE" w:rsidRPr="006E3473" w:rsidRDefault="006A1DCE" w:rsidP="009D59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14:00-14:20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48D4E28B" w14:textId="2658E547" w:rsidR="006A1DCE" w:rsidRPr="006E3473" w:rsidRDefault="006A1DCE" w:rsidP="006A1DCE">
            <w:pPr>
              <w:rPr>
                <w:rFonts w:ascii="Times New Roman" w:eastAsia="標楷體" w:hAnsi="Times New Roman" w:cs="Times New Roman"/>
              </w:rPr>
            </w:pPr>
            <w:bookmarkStart w:id="9" w:name="_Hlk93306276"/>
            <w:r w:rsidRPr="006E3473">
              <w:rPr>
                <w:rFonts w:ascii="Times New Roman" w:eastAsia="標楷體" w:hAnsi="Times New Roman" w:cs="Times New Roman"/>
              </w:rPr>
              <w:t>TOT and SIS Sling for SUI</w:t>
            </w:r>
            <w:bookmarkEnd w:id="9"/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2A03B84D" w14:textId="77777777" w:rsidR="006A1DCE" w:rsidRPr="006E3473" w:rsidRDefault="006A1DCE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吳文毅醫師</w:t>
            </w:r>
          </w:p>
        </w:tc>
      </w:tr>
      <w:tr w:rsidR="000F48F0" w:rsidRPr="006E3473" w14:paraId="733A1089" w14:textId="77777777" w:rsidTr="00161571">
        <w:trPr>
          <w:trHeight w:val="339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1501D1CC" w14:textId="3D1FEF74" w:rsidR="000F48F0" w:rsidRPr="006E3473" w:rsidRDefault="000F48F0" w:rsidP="009D59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14:20-14:</w:t>
            </w:r>
            <w:r w:rsidR="00CF1A46">
              <w:rPr>
                <w:rFonts w:ascii="Times New Roman" w:eastAsia="標楷體" w:hAnsi="Times New Roman" w:cs="Times New Roman" w:hint="eastAsia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968" w:type="dxa"/>
            <w:gridSpan w:val="2"/>
            <w:shd w:val="clear" w:color="auto" w:fill="FFFFFF" w:themeFill="background1"/>
            <w:vAlign w:val="center"/>
          </w:tcPr>
          <w:p w14:paraId="2E544DD1" w14:textId="256D83A1" w:rsidR="000F48F0" w:rsidRPr="006E3473" w:rsidRDefault="000F48F0" w:rsidP="000F48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Q &amp;A</w:t>
            </w:r>
          </w:p>
        </w:tc>
      </w:tr>
      <w:tr w:rsidR="00F31CED" w:rsidRPr="006E3473" w14:paraId="573EA139" w14:textId="77777777" w:rsidTr="00161571">
        <w:trPr>
          <w:trHeight w:val="339"/>
          <w:jc w:val="center"/>
        </w:trPr>
        <w:tc>
          <w:tcPr>
            <w:tcW w:w="1709" w:type="dxa"/>
            <w:shd w:val="clear" w:color="auto" w:fill="FFFFFF" w:themeFill="background1"/>
            <w:vAlign w:val="center"/>
          </w:tcPr>
          <w:p w14:paraId="15993ECD" w14:textId="4F72E52B" w:rsidR="00F31CED" w:rsidRPr="006E3473" w:rsidRDefault="006A1DCE" w:rsidP="009D59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14:</w:t>
            </w:r>
            <w:r w:rsidR="00CF1A46">
              <w:rPr>
                <w:rFonts w:ascii="Times New Roman" w:eastAsia="標楷體" w:hAnsi="Times New Roman" w:cs="Times New Roman" w:hint="eastAsia"/>
              </w:rPr>
              <w:t>3</w:t>
            </w:r>
            <w:r w:rsidRPr="006E3473">
              <w:rPr>
                <w:rFonts w:ascii="Times New Roman" w:eastAsia="標楷體" w:hAnsi="Times New Roman" w:cs="Times New Roman"/>
              </w:rPr>
              <w:t>0-1</w:t>
            </w:r>
            <w:r w:rsidR="00CF1A46">
              <w:rPr>
                <w:rFonts w:ascii="Times New Roman" w:eastAsia="標楷體" w:hAnsi="Times New Roman" w:cs="Times New Roman" w:hint="eastAsia"/>
              </w:rPr>
              <w:t>4</w:t>
            </w:r>
            <w:r w:rsidRPr="006E3473">
              <w:rPr>
                <w:rFonts w:ascii="Times New Roman" w:eastAsia="標楷體" w:hAnsi="Times New Roman" w:cs="Times New Roman"/>
              </w:rPr>
              <w:t>:</w:t>
            </w:r>
            <w:r w:rsidR="00CF1A46">
              <w:rPr>
                <w:rFonts w:ascii="Times New Roman" w:eastAsia="標楷體" w:hAnsi="Times New Roman" w:cs="Times New Roman" w:hint="eastAsia"/>
              </w:rPr>
              <w:t>4</w:t>
            </w:r>
            <w:r w:rsidRPr="006E347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14" w:type="dxa"/>
            <w:shd w:val="clear" w:color="auto" w:fill="FFFFFF" w:themeFill="background1"/>
            <w:vAlign w:val="center"/>
          </w:tcPr>
          <w:p w14:paraId="330AE8A9" w14:textId="77777777" w:rsidR="00F31CED" w:rsidRPr="006E3473" w:rsidRDefault="00371527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Closing remarks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48C58FC" w14:textId="77777777" w:rsidR="00F31CED" w:rsidRPr="006E3473" w:rsidRDefault="00143A1D">
            <w:pPr>
              <w:rPr>
                <w:rFonts w:ascii="Times New Roman" w:eastAsia="標楷體" w:hAnsi="Times New Roman" w:cs="Times New Roman"/>
              </w:rPr>
            </w:pPr>
            <w:r w:rsidRPr="006E3473">
              <w:rPr>
                <w:rFonts w:ascii="Times New Roman" w:eastAsia="標楷體" w:hAnsi="Times New Roman" w:cs="Times New Roman"/>
              </w:rPr>
              <w:t>張</w:t>
            </w:r>
            <w:r w:rsidR="00B449B2" w:rsidRPr="006E3473">
              <w:rPr>
                <w:rFonts w:ascii="Times New Roman" w:eastAsia="標楷體" w:hAnsi="Times New Roman" w:cs="Times New Roman"/>
              </w:rPr>
              <w:t>延禎秘書長</w:t>
            </w:r>
          </w:p>
        </w:tc>
      </w:tr>
    </w:tbl>
    <w:p w14:paraId="119C30D6" w14:textId="77777777" w:rsidR="00F31CED" w:rsidRPr="001F4705" w:rsidRDefault="00F31CED">
      <w:pPr>
        <w:rPr>
          <w:rFonts w:ascii="Times New Roman" w:eastAsia="標楷體" w:hAnsi="Times New Roman" w:cs="Times New Roman"/>
        </w:rPr>
      </w:pPr>
    </w:p>
    <w:sectPr w:rsidR="00F31CED" w:rsidRPr="001F4705" w:rsidSect="001F4705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D"/>
    <w:rsid w:val="000C55EC"/>
    <w:rsid w:val="000F48F0"/>
    <w:rsid w:val="0012298E"/>
    <w:rsid w:val="00125D94"/>
    <w:rsid w:val="00143A1D"/>
    <w:rsid w:val="00161571"/>
    <w:rsid w:val="00185576"/>
    <w:rsid w:val="001F4705"/>
    <w:rsid w:val="0024417C"/>
    <w:rsid w:val="00255901"/>
    <w:rsid w:val="00326043"/>
    <w:rsid w:val="003432D4"/>
    <w:rsid w:val="00371527"/>
    <w:rsid w:val="00385145"/>
    <w:rsid w:val="003B0879"/>
    <w:rsid w:val="003F48FD"/>
    <w:rsid w:val="00427DF6"/>
    <w:rsid w:val="00427E77"/>
    <w:rsid w:val="004930DA"/>
    <w:rsid w:val="00522BED"/>
    <w:rsid w:val="005B0D8D"/>
    <w:rsid w:val="00607D7C"/>
    <w:rsid w:val="006A1DCE"/>
    <w:rsid w:val="006E3473"/>
    <w:rsid w:val="008728D7"/>
    <w:rsid w:val="008C53EF"/>
    <w:rsid w:val="00941AFC"/>
    <w:rsid w:val="00960A23"/>
    <w:rsid w:val="009D5944"/>
    <w:rsid w:val="00A41606"/>
    <w:rsid w:val="00AC2819"/>
    <w:rsid w:val="00B25188"/>
    <w:rsid w:val="00B449B2"/>
    <w:rsid w:val="00B97BB0"/>
    <w:rsid w:val="00CA498C"/>
    <w:rsid w:val="00CD0CC8"/>
    <w:rsid w:val="00CE36F4"/>
    <w:rsid w:val="00CF1A46"/>
    <w:rsid w:val="00DD4E14"/>
    <w:rsid w:val="00DF27FD"/>
    <w:rsid w:val="00E14415"/>
    <w:rsid w:val="00E829E5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7501"/>
  <w15:docId w15:val="{EAC1AC1D-A3E1-4B18-A455-33132CAF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2022-01-17T07:07:00Z</cp:lastPrinted>
  <dcterms:created xsi:type="dcterms:W3CDTF">2022-01-17T08:53:00Z</dcterms:created>
  <dcterms:modified xsi:type="dcterms:W3CDTF">2022-01-17T08:53:00Z</dcterms:modified>
</cp:coreProperties>
</file>